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AB3" w:rsidRPr="009F13C9" w:rsidRDefault="007F6AB3" w:rsidP="007F6AB3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 - 6 класс</w:t>
      </w:r>
    </w:p>
    <w:tbl>
      <w:tblPr>
        <w:tblStyle w:val="a3"/>
        <w:tblW w:w="10774" w:type="dxa"/>
        <w:tblInd w:w="-885" w:type="dxa"/>
        <w:tblLook w:val="04A0"/>
      </w:tblPr>
      <w:tblGrid>
        <w:gridCol w:w="1296"/>
        <w:gridCol w:w="1003"/>
        <w:gridCol w:w="1152"/>
        <w:gridCol w:w="7323"/>
      </w:tblGrid>
      <w:tr w:rsidR="007F6AB3" w:rsidRPr="008C7219" w:rsidTr="00B90496">
        <w:tc>
          <w:tcPr>
            <w:tcW w:w="1220" w:type="dxa"/>
          </w:tcPr>
          <w:p w:rsidR="007F6AB3" w:rsidRPr="008C7219" w:rsidRDefault="007F6AB3" w:rsidP="008C721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21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04" w:type="dxa"/>
          </w:tcPr>
          <w:p w:rsidR="007F6AB3" w:rsidRPr="008C7219" w:rsidRDefault="007F6AB3" w:rsidP="008C721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219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7F6AB3" w:rsidRPr="008C7219" w:rsidRDefault="007F6AB3" w:rsidP="008C721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219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25" w:type="dxa"/>
          </w:tcPr>
          <w:p w:rsidR="007F6AB3" w:rsidRPr="008C7219" w:rsidRDefault="007F6AB3" w:rsidP="008C721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219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425" w:type="dxa"/>
          </w:tcPr>
          <w:p w:rsidR="007F6AB3" w:rsidRPr="008C7219" w:rsidRDefault="007F6AB3" w:rsidP="008C721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219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7F6AB3" w:rsidRPr="008C7219" w:rsidTr="00B90496">
        <w:tc>
          <w:tcPr>
            <w:tcW w:w="1220" w:type="dxa"/>
          </w:tcPr>
          <w:p w:rsidR="007F6AB3" w:rsidRPr="008C7219" w:rsidRDefault="008C7219" w:rsidP="008C72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721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7F6AB3" w:rsidRPr="008C7219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004" w:type="dxa"/>
          </w:tcPr>
          <w:p w:rsidR="007F6AB3" w:rsidRPr="008C7219" w:rsidRDefault="007F6AB3" w:rsidP="008C72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C72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1125" w:type="dxa"/>
          </w:tcPr>
          <w:p w:rsidR="007F6AB3" w:rsidRPr="008C7219" w:rsidRDefault="007F6AB3" w:rsidP="008C72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C72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7425" w:type="dxa"/>
          </w:tcPr>
          <w:p w:rsidR="008C7219" w:rsidRPr="008C7219" w:rsidRDefault="007F6AB3" w:rsidP="008C721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C7219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урока:</w:t>
            </w:r>
            <w:r w:rsidRPr="008C72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7219" w:rsidRPr="008C7219">
              <w:rPr>
                <w:rFonts w:ascii="Times New Roman" w:hAnsi="Times New Roman" w:cs="Times New Roman"/>
                <w:sz w:val="24"/>
                <w:szCs w:val="24"/>
              </w:rPr>
              <w:t xml:space="preserve">«В печали весел, а в веселье </w:t>
            </w:r>
            <w:proofErr w:type="gramStart"/>
            <w:r w:rsidR="008C7219" w:rsidRPr="008C7219">
              <w:rPr>
                <w:rFonts w:ascii="Times New Roman" w:hAnsi="Times New Roman" w:cs="Times New Roman"/>
                <w:sz w:val="24"/>
                <w:szCs w:val="24"/>
              </w:rPr>
              <w:t>печален</w:t>
            </w:r>
            <w:proofErr w:type="gramEnd"/>
            <w:r w:rsidR="008C7219" w:rsidRPr="008C7219">
              <w:rPr>
                <w:rFonts w:ascii="Times New Roman" w:hAnsi="Times New Roman" w:cs="Times New Roman"/>
                <w:sz w:val="24"/>
                <w:szCs w:val="24"/>
              </w:rPr>
              <w:t>». Связь времен.</w:t>
            </w:r>
          </w:p>
          <w:p w:rsidR="007F6AB3" w:rsidRPr="008C7219" w:rsidRDefault="008C7219" w:rsidP="008C721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C7219">
              <w:rPr>
                <w:rFonts w:ascii="Times New Roman" w:hAnsi="Times New Roman" w:cs="Times New Roman"/>
                <w:sz w:val="24"/>
                <w:szCs w:val="24"/>
              </w:rPr>
              <w:t>Средства музыкальной выразительности в создании музыкального образа и характера музыки.</w:t>
            </w:r>
          </w:p>
          <w:p w:rsidR="008C7219" w:rsidRPr="008C7219" w:rsidRDefault="008C7219" w:rsidP="008C721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C7219">
              <w:rPr>
                <w:rFonts w:ascii="Times New Roman" w:hAnsi="Times New Roman" w:cs="Times New Roman"/>
                <w:sz w:val="24"/>
                <w:szCs w:val="24"/>
              </w:rPr>
              <w:t>Программная увертюра. Увертюра «Эгмонт». Скорбь и радость Программная музыка.</w:t>
            </w:r>
          </w:p>
          <w:p w:rsidR="008C7219" w:rsidRPr="008C7219" w:rsidRDefault="007F6AB3" w:rsidP="008C721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C7219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r w:rsidR="008C7219" w:rsidRPr="008C7219">
              <w:rPr>
                <w:rFonts w:ascii="Times New Roman" w:hAnsi="Times New Roman" w:cs="Times New Roman"/>
                <w:sz w:val="24"/>
                <w:szCs w:val="24"/>
              </w:rPr>
              <w:t>учить материал, пройдя по ссылкам</w:t>
            </w:r>
            <w:proofErr w:type="gramStart"/>
            <w:r w:rsidRPr="008C72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7219" w:rsidRPr="008C721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gramEnd"/>
            <w:r w:rsidR="008C7219" w:rsidRPr="008C7219">
              <w:rPr>
                <w:rFonts w:ascii="Times New Roman" w:hAnsi="Times New Roman" w:cs="Times New Roman"/>
                <w:sz w:val="24"/>
                <w:szCs w:val="24"/>
              </w:rPr>
              <w:t xml:space="preserve"> 1)</w:t>
            </w:r>
            <w:hyperlink r:id="rId4" w:history="1">
              <w:r w:rsidR="008C7219" w:rsidRPr="008C721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https://nsportal.ru/shkola/muzyka/library/2015/03/13/6-klass-svyaz-vremen-motsart-i-chaykovskiy</w:t>
              </w:r>
            </w:hyperlink>
            <w:r w:rsidR="008C7219" w:rsidRPr="008C721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F6AB3" w:rsidRPr="008C7219" w:rsidRDefault="008C7219" w:rsidP="008C721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C7219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hyperlink r:id="rId5" w:history="1">
              <w:r w:rsidRPr="008C721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https://znanio.ru/media/prezentatsiya-po-muzyke-6-klass-programmnaya-uvertyura-uvertyura-egmont-2533083</w:t>
              </w:r>
            </w:hyperlink>
          </w:p>
          <w:p w:rsidR="008C7219" w:rsidRPr="008C7219" w:rsidRDefault="007F6AB3" w:rsidP="008C72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219">
              <w:rPr>
                <w:rFonts w:ascii="Times New Roman" w:hAnsi="Times New Roman" w:cs="Times New Roman"/>
                <w:b/>
                <w:sz w:val="24"/>
                <w:szCs w:val="24"/>
              </w:rPr>
              <w:t>Д.з</w:t>
            </w:r>
            <w:proofErr w:type="spellEnd"/>
            <w:r w:rsidRPr="008C7219">
              <w:rPr>
                <w:rFonts w:ascii="Times New Roman" w:hAnsi="Times New Roman" w:cs="Times New Roman"/>
                <w:sz w:val="24"/>
                <w:szCs w:val="24"/>
              </w:rPr>
              <w:t xml:space="preserve">. написать определения </w:t>
            </w:r>
            <w:r w:rsidR="008C7219" w:rsidRPr="008C7219">
              <w:rPr>
                <w:rFonts w:ascii="Times New Roman" w:hAnsi="Times New Roman" w:cs="Times New Roman"/>
                <w:sz w:val="24"/>
                <w:szCs w:val="24"/>
              </w:rPr>
              <w:t>«Сюита», «Увертюра», жанры программной музыки.</w:t>
            </w:r>
          </w:p>
          <w:p w:rsidR="007F6AB3" w:rsidRPr="008C7219" w:rsidRDefault="007F6AB3" w:rsidP="008C72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7219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8C72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8C7219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8C72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8C72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C72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8C7219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8C72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8C7219">
              <w:rPr>
                <w:rFonts w:ascii="Times New Roman" w:hAnsi="Times New Roman" w:cs="Times New Roman"/>
                <w:sz w:val="24"/>
                <w:szCs w:val="24"/>
              </w:rPr>
              <w:t xml:space="preserve">   на номер 8</w:t>
            </w:r>
            <w:r w:rsidRPr="008C72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8C7219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7F6AB3" w:rsidRPr="008C7219" w:rsidRDefault="007F6AB3" w:rsidP="008C72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7219"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 </w:t>
            </w:r>
            <w:r w:rsidR="008C7219" w:rsidRPr="008C721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8C7219">
              <w:rPr>
                <w:rFonts w:ascii="Times New Roman" w:hAnsi="Times New Roman" w:cs="Times New Roman"/>
                <w:sz w:val="24"/>
                <w:szCs w:val="24"/>
              </w:rPr>
              <w:t xml:space="preserve">.04.2020 до </w:t>
            </w:r>
            <w:r w:rsidRPr="008C72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8C7219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</w:tbl>
    <w:p w:rsidR="007B58DD" w:rsidRPr="00A2766D" w:rsidRDefault="007B58DD" w:rsidP="00A2766D">
      <w:pPr>
        <w:rPr>
          <w:rFonts w:ascii="Times New Roman" w:hAnsi="Times New Roman" w:cs="Times New Roman"/>
        </w:rPr>
      </w:pPr>
    </w:p>
    <w:sectPr w:rsidR="007B58DD" w:rsidRPr="00A2766D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766D"/>
    <w:rsid w:val="00240D7C"/>
    <w:rsid w:val="007B58DD"/>
    <w:rsid w:val="007F6AB3"/>
    <w:rsid w:val="008C7219"/>
    <w:rsid w:val="00A2766D"/>
    <w:rsid w:val="00D81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6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6A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F6AB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znanio.ru/media/prezentatsiya-po-muzyke-6-klass-programmnaya-uvertyura-uvertyura-egmont-2533083" TargetMode="External"/><Relationship Id="rId4" Type="http://schemas.openxmlformats.org/officeDocument/2006/relationships/hyperlink" Target="https://nsportal.ru/shkola/muzyka/library/2015/03/13/6-klass-svyaz-vremen-motsart-i-chaykovski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154</Words>
  <Characters>883</Characters>
  <Application>Microsoft Office Word</Application>
  <DocSecurity>0</DocSecurity>
  <Lines>7</Lines>
  <Paragraphs>2</Paragraphs>
  <ScaleCrop>false</ScaleCrop>
  <Company>WolfishLair</Company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2020-04-05T07:33:00Z</dcterms:created>
  <dcterms:modified xsi:type="dcterms:W3CDTF">2020-04-10T17:41:00Z</dcterms:modified>
</cp:coreProperties>
</file>